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za was, narażał swoje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wyrwał was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walczył bowiem za was i narażał swe życie na niebezpieczeństwo, aby was wyrwać z ręki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walczył ojciec mój za was, i podał duszę swą w niebezpieczeństwo, aby was wyrwał z ręki Madyjańczyków;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walczył za was i duszę swoję dał w niebezpieczeństwo, aby was wyrwał z ręki Madian,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podczas gdy ojciec mój walczył za was, gdy życie swoje narażał, aby was wybawić z rąk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przecież on, mój ojciec, walczył za was, swoje życie narażał i wyrwał was z ręki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mój ojciec walczył za was, narażając swoje życie, i ocalił was z ręki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ojciec walczył za was, narażał swe życie, aby was wybawić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ojciec mój walczył za was, narażał swe życie i wybawił was z przemocy Midianitów?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вежу Фануїла розніс і забив мужів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dla których walczył mój ojciec, narażając swe życie, i których wyzwolił z ręki Midjanitów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ojciec walczył za was i narażał na niebezpieczeństwo swą duszę, żeby was wyzwolić z ręki Midianu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2024-05-16T13:58:00Z</dcterms:modified>
</cp:coreProperties>
</file>