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9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napisania. Nie chcę jednak tego czynić, ponieważ spodziewam się do was przybyć. Wówczas osobiście o tych sprawach porozmawiamy,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wam wiele do napisania, ale nie chcę posługiwać się papierem i atramentem. Mam jednak nadzieję, że przybędę do was i porozmawiam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pisać, nie chciałem przez papier i inkaust, ale mam nadzieję, że do was przyjdę i ustnie z wami mówić będę, aby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więcej pisać, nie chciałem przez papir i inkaust, abowiem spodziewam się być u was i ustnie mówić, aby 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napisać, ale nie chciałem używać karty i atramentu. Lecz mam nadzieję, że do was przybędę i osobiście z wami porozmawiam,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Miałbym wam wiele do napisania, ale nie chcę tego pisać piórem i atramentem, wszak spodziewam się być u was i osobiście z wami porozmawiać, ażeby radość nasza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mógłbym wam jeszcze napisać, ale nie chcę posługiwać się kartą i atramentem. Mam jednak nadzieję, że będę u was i porozmawiam z wami osobiście, aby nasza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wam wiele do napisania, nie chcę posługiwać się papierem i atramentem. Mam nadzieję, że przybędę do was i porozmawiam z wami osobiście,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wiele mam wam do powiedzenia, to nie chcę przez kartę i atrament. Lecz mam nadzieję, że przybędę do was i osobiście z wami porozmawiam, 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Miałbym jeszcze wiele do napisania, ale nie chcę pisać piórem i atramentem; spodziewam się jednak, że przyjdę do was, a wtedy osobiście będę rozmawiał z wami, by się dopełniła nasza wspólna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miałbym wam jeszcze do pisania, nie chciałem jednak tego czynić listownie, spodziewam się bowiem przybyć do was i osobiście z wami porozmawiać,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мав я вам написати, та не схотів на папері й чорнилом. Але сподіваюся бути у вас і говорити вустами до вуст,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zamiar wiele wam pisać, ale nie chcę tego robić przez papier oraz atrament, lecz mam nadzieję, że do was przyjdę i powiem ustami koło ust, aby nasza radość mogła być spełniona.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mam wam wiele do napisania, wolałbym w tym wypadku nie używać papieru i atramentu. Mam za to nadzieję, że przybędę i zobaczę was, i porozmawiam z wami osobiście, tak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mam wam wiele do napisania, nie chcę tego czynić, używając papieru i atramentu, lecz mam nadzieję, że do was przyjdę i porozmawiam z wami twarzą w twarz, żeby wasza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powiedzieć wam jeszcze o wielu innych sprawach. Nie będę jednak teraz o nich pisać, mam bowiem nadzieję, że niebawem was odwiedzę, a wtedy porozmawiamy o wszystkim osobiście. Wierzę, że to spotkanie będzie dla nas wszystkich wielką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2024-04-25T11:28:44Z</dcterms:modified>
</cp:coreProperties>
</file>