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ubrana była w purpurę i szkarłat. Zdobiło ją złoto, drogocenne kamienie oraz perły. W ręce trzymała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swej ręce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przyobleczona była w purpurę i w szarłat, i uzłocona złotem i drogim kamieniem, i perłami, mając kubek złoty w ręce swej, pełen obrzydliwości i nieczystości wszeteczeństwa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przyobleczona była w purpurę i w karmazyn, i uzłocona złotem, i drogim kamieniem, i perłami, mając kubek złoty w ręce swej, pełny brzydliwości i plugastwa wszeteczeństwa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drogie kamienie i perły, miała w swej ręce złoty puchar pełen obrzydliwości i brudów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przyodziana w purpurę i w szkarłat, i przyozdobiona złotem, drogimi kamieniami i perłami; a miała w ręce swej złoty kielich pełen obrzydliwości i nieczystości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swojej ręce złoty kielich, pełen obrzydliwości i nieczystości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była ubrana w purpurę i szkarłat. Ozdobiona złotem, drogocennymi kamieniami i perłami, trzymała w ręku złotą czaszę wypełnioną ohydą i plugastwem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 odziana była w purpurę i w szkarłat, obwieszona złotem, i drogimi kamieniami, i perłami. Trzymała w swoim ręku złoty puchar, pełny ohydy i nieczystości [pochodzącej z] jej wszeteczeństwa.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miała na sobie suknię mieniącą się purpurą i szkarłatem i ozdoby ze srebra, drogich kamieni i pereł; w ręce trzymała złoty puchar, pełen odrażających brudów swej własnej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 kamień i perły, miała w swej ręce złoty puchar pełen obrzydliwego i plugawego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 була зодягнена в порфиру й кармазин, і прикрашена золотом, і коштовними каміннями, і перлами. Вона тримала в своїй руці золоту чашу, повну гидоти й нечистот її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purpurową oraz szkarłatną szatą ozłoconą złotem, drogimi kamieniami i perłami. Miała też w swojej ręce złoty kielich pełen obrzydliwości i nieczystości 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 i lśniła od złota, drogich kamieni i pereł. W jej dłoni był złoty puchar pełen sprośności i brudów zrodzonych z 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przyobleczona w purpurę I szkarłat oraz ozdobiona złotem i drogocennym kamieniem, i perłami, a w swej ręce miała złoty kielich pełen obrzydliwości i nieczystości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szkarłat. Miała też na sobie biżuterię ze złota, szlachetnych kamieni i pereł, w ręku zaś trzymała złoty kielich, wypełniony jej rozwiązłością i obrzydliwymi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2024-04-29T10:39:57Z</dcterms:modified>
</cp:coreProperties>
</file>