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był w szatę skąpaną we krwi. Na imię miał: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szatę zmoczoną we krwi, a jego imię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szatą omoczoną we krwi, a imię jego zowią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obleczony był w szatę krwią pokropioną, a zową imię jego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nazwano Go imieniem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w szatę zmoczoną we krwi, imię zaś jego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ubrany jest w szatę zanurzoną we krwi, i nazwano Go imieniem: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jest w szatę zabarwioną krwią i na imię ma „Słowo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Odziany jest w szatę zanurzoną we krwi. Wołają go imieniem „Słowo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Okrywał go płaszcz, skąpany we krwi. Imię jego brzmiało "Słowo Boga".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imię Jego nazwano: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зодягнений в одіж, окроплену кров'ю, а його ім'я -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odziany płaszczem zanurzonym we krwi, zaś Jego Imię nazwane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szatę, która nasiąkła krwią, a imię, którym jest zwany, brzmi: "SŁOWO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przyobleczony w wierzchnią szatę spryskaną krwią, a imię, którym go zwą, brzmi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na sobie płaszcz noszący ślady krwi. Imię Tego Jeźdźca brzmi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2024-05-01T00:24:30Z</dcterms:modified>
</cp:coreProperties>
</file>