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9"/>
        <w:gridCol w:w="5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Asera dwanaście tysięcy, z  plemienia Naftalego dwanaście tysięcy, z  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Aszera dwanaście tysięcy, z plemienia Naftalego dwanaście tysięcy, z plemienia Manassesa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Asera dwanaście tysięcy, z plemienia Neftalego dwanaście tysięcy, z plemienia Manassesa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Asera dwanaście tysięcy którzy są opieczętowani z plemienia Neftalego dwanaście tysięcy którzy są opieczętowani z plemienia Manassesa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2024-05-20T03:30:38Z</dcterms:modified>
</cp:coreProperties>
</file>