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jednak dawał jedną część podwójną,* ponieważ Annę kochał, choć JAHWE zamknął jej łono.**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część podwójną, </w:t>
      </w:r>
      <w:r>
        <w:rPr>
          <w:rtl/>
        </w:rPr>
        <w:t>מָנָה אַחַת אַּפָיִם</w:t>
      </w:r>
      <w:r>
        <w:rPr>
          <w:rtl w:val="0"/>
        </w:rPr>
        <w:t xml:space="preserve"> , tj. (1) jedną część z dwóch nosów, zob. rytualne teksty z Emar, gdzie głowy ofiarowanych zwierząt uchodziły za najlepszą część ofiar; (2) em. na: pomimo że, </w:t>
      </w:r>
      <w:r>
        <w:rPr>
          <w:rtl/>
        </w:rPr>
        <w:t>אֶפֶסּכִי ; (3</w:t>
      </w:r>
      <w:r>
        <w:rPr>
          <w:rtl w:val="0"/>
        </w:rPr>
        <w:t>) część odtwarzową, tj. honorową, &lt;x&gt;90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zamknął jej łono, </w:t>
      </w:r>
      <w:r>
        <w:rPr>
          <w:rtl/>
        </w:rPr>
        <w:t>סָגַר רַחְמָּה</w:t>
      </w:r>
      <w:r>
        <w:rPr>
          <w:rtl w:val="0"/>
        </w:rPr>
        <w:t xml:space="preserve"> , idiom: uczynił ją bezpłodną.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2024-04-26T13:22:14Z</dcterms:modified>
</cp:coreProperties>
</file>