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niesie krzyża jego a idzie za Mną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swojego krzyża,* a idzie za Mną, nie jest w stanie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niesie krzyża swego a idzie za mną, nie może być mym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niesie krzyża jego a idzie za Mną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idzie za Mną, a nie dźwiga swojego krzyża,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niesie swego krzyża, a idzie za mną,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ktokolwiek nie niesie krzyża swego, a idzie za mną,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nosi krzyża swego, a idzie za mną,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swego krzyża, a idzie za Mną, ten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dźwiga krzyża swojego, a idzie za mną,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swojego krzyża, a idzie za Mną,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swojego krzyża i nie idzie za Mną,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niesie swojego krzyża, a idzie za mną,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chce iść w moje ślady, a nie dźwiga swojego krzyża,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swego krzyża i nie idzie ze Mną,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 несе свого хреста і не йде слідом за мною, не може бути моїм учнем.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który nie dźwiga wiadomy stawiany pal należący do siebie samego i (nie) przychodzi do tyłu należącego do mnie, nie może być należący do mnie 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zniesie swojego krzyża, a idzie za mną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własnego pala do egzekucji, a idzie za mną, nie może być moim talmidem.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nosi swego pala męki i nie idzie za mną, ten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ze Mną, nie może być moim uczniem.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16:24&lt;/x&gt;; &lt;x&gt;480 8:34&lt;/x&gt;; &lt;x&gt;490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2024-04-28T20:31:16Z</dcterms:modified>
</cp:coreProperties>
</file>