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byli przy stole, zaczęli się zastanawiać: Kim On jest, że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współbiesiadnicy zaczęli mówić między sobą: Kim jest ten, który i 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spółsiedzący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poczęli, którzy spół u stołu siedzieli,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współbiesiadnicy zaczęli mówić sami do siebie: Któż On jest, że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współbiesiadnicy rozważać w sobie: Któż to jest ten, który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razem przy stole, zastanawiali się: Kim jest Ten, który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siedzieli przy stole, zaczęli mówić między sobą: „Kim On jest, że nawet grzechy odpuszcza?”.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 Nim zaczęli sobie myśleć: „Kim On jest, że odpuszcza grzechy?”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goście obecni przy stole, zaczęli się zastanawiać: - Kim jest ten, który nawet uwalnia od przewinień?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posilający się razem z Nim zaczęli się zastanawiać: - Kimże On jest, że odpuszcza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сиділи при столі, почали міркувати собі: Хто ж він, що й гріхи відпускає?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ci do razem leżący wstecz - w górę do posiłku aby powiadać w sobie samych: Kto ten właśnie jest który i uchybienia puszcza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współleżący zaczęli mówić między sobą: Kim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posilający się wraz z Nim zaczęli mówić między sobą: "Kim jest ten człowiek, że ośmiela się odpuszczać grzechy?".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co z nim półleżeli przy stole, poczęli między sobą mówić: ”Kim jest ten człowiek, który nawet przebacza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goście zaczęli wtedy mówić między sobą: —Za kogo on się uważa, że innym odpuszcza grzechy?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2024-05-08T01:32:49Z</dcterms:modified>
</cp:coreProperties>
</file>