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55"/>
        <w:gridCol w:w="42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― pasterz ― dobry, i poznaję ― moje i znają Mnie ― moje,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pasterz dobry i znam moje i jestem znany przez moje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pasterzem, znam moje (owce)* i moje Mnie znają,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pasterz dobry, i znam moje i znają mnie moje,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pasterz dobry i znam moje i jestem znany przez moje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pasterzem. Znam moje owce. One też Mnie znają,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jestem dobrym pasterzem i znam moje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owce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 moje mnie znają.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on pasterz dobry i znam moje, a moje mię też znają.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pasterz dobry i znam moje, i znają mię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 i znam owce moje, a moje Mnie znają,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dobry pasterz i znam swoje owce, i moje mnie znają.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 i znam Moje, a Moje Mnie znają,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pasterzem. Znam moje owce i one Mnie znają,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dobrym pasterzem. Znam moje, a moje mnie znają,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dobrym pasterzem, znam swoje owce i one mnie znają,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pasterzem. Znam moje owce, a moje owce znają Mnie tak,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добрий пастир і знаю своїх і знають мої мене,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jestem ten pasterz, ten dogodny, i rozeznaję wiadome moje własne, i rozeznają mnie te wiadome moje własne,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pasterzem, znam moje i one mnie znają.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 - znam moje, a moje znają mnie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wspaniałym pasterzem i znam moje owce, a moje owce znają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pasterzem. Znam swoje owce i one też Mnie znają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2:19&lt;/x&gt;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2024-05-20T07:42:51Z</dcterms:modified>
</cp:coreProperties>
</file>