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znów na drugą stronę ― Jordanu w ― miejsce gdzie był Jan ― najpierw zanurzając, i pozostawał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odszedł za Jordan, na miejsce, gdzie dawniej chrzcił Jan,* i tam pozostał.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znów poza Jordan, na miejsce, gdzie był Jan najpierw zanurzający, i pozostał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znów za Jordan na miejsce gdzie był Jan przedtem zanurzając i pozostał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2024-05-20T04:21:47Z</dcterms:modified>
</cp:coreProperties>
</file>