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9"/>
        <w:gridCol w:w="4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Mu wieczerzę tam, i ― Marta usługiwała, ― zaś Łazarz jednym był z ― leżących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z leżących przy stole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ucztę, Marta* usługiwała, a Łazarz był jednym z tych, którzy z Nim spoczywali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wieczerzę tam. i Marta służyła, zaś Łazarz jednym był z leżących (przy stole)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(z) leżących (przy stole) razem (z)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2024-04-28T12:03:12Z</dcterms:modified>
</cp:coreProperties>
</file>