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Sarze natomiast oświadczył: Daję twojemu bratu tysiąc srebrników.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to cię chroni od wszelkich podejrzeń. Niech świadczy o tym, że jesteś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twemu bratu tysiąc srebrników. Oto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zasłoną twoich oczu u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i u wszystkich innych.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pouczona.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Otom dał tysiąc srebrników bratu twemu, onci jest zasłoną oczu twoich u wszystkich, którzy są z tobą; a tem wszystkiem Sara wyuczona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powiedział: Oto tysiąc srebrników dałem bratu twemu, to będziesz miała na zasłonę oczu przed wszytkiemi, którzy są z tobą, i gdziekolwiek pójdziesz: a pamiętaj, że cię doszło.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powiedział: Daję bratu twemu tysiąc sztuk srebra; niechaj to świadczy, że jesteś bez winy, wobec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rzekł: Oto daję bratu twemu tysiąc srebrników; niech to będzie dla ciebie osłoną przed podejrzeniami w oczach tych wszystkich, którzy są z tobą, tak że wobec wszystkich jesteś uniewinniona.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Sarze oznajmił: Daję tysiąc srebrników twojemu bratu. Niech będą jak welon świadectwem dla tych wszystkich, którzy są z tobą, że jesteś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„Twemu bratu daję tysiąc sztuk srebra. Ma to być dla ciebie dowód, wobec wszystkich twoich bliskich, że jesteś niewinna”.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Sary zaś powiedział: - Oto daję twemu bratu tysiąc sztuk srebra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Sary powiedział: Dałem twojemu bratu tysiąc [sztuk] srebra, one będą dla ciebie odszkodowaniem, dla wszystkich, którzy są z tobą, i wobec wszystkich będziesz uniewinniona.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Саррі же сказав: Ось дав я тисячу дідрахм твоєму братові, це буде тобі на честь твого лиця і всім, що з тобою; і все чини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dałem twojemu bratu tysiąc srebrników; niech to będzie dla ciebie pokryciem pozoru przed wszystkimi, którzy są z tobą; zatem jesteś usprawiedliwiona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rzekł: ”Oto daję twemu bratu tysiąc srebrników. Jest to dla ciebie osłona dla oczu wszystkich, którzy są z tobą, i wobec każdego; i jesteś uwolniona od niesławy”.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2024-04-28T17:08:41Z</dcterms:modified>
</cp:coreProperties>
</file>