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życia Sary sto dwadzieścia siedem lat* – lat życia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dożyła stu dwudziestu siedmiu lat. Tyle trwało jej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Sara dożyła stu dwudziestu siedmiu lat.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życia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żyła Sara sto lat, i dwadzieścia lat, i siedem lat; te są lata żywota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żyła sto dwadzieścia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doczekała się stu dwudziestu siedmiu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żyła sto dwadzieścia siedem lat; tyle było lat życia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żyła sto dwadzieścia siedem lat. Tyle miała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przeżyła sto dwadzieścia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dożyła stu dwudziestu siedmiu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Sary trwało: sto lat, dwadzieścia lat i siedem lat, [tyle było] lat życia Sary.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життя Сарри сто двадцять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żyła sto dwadzieścia siedem lat, to lata życia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Sary trwało sto dwadzieścia siedem lat. To były lata życia Sary.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dopatruje się liczby symbolicznej: 100 dla dobrego wieku, 20 dla piękna, 7 dla nienaganności &lt;x&gt;10 23:1&lt;/x&gt;L.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2024-04-28T14:19:40Z</dcterms:modified>
</cp:coreProperties>
</file>