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przeszło na Abrahama, jako nabytek, na oczach synów Cheta, wszystkich schodzących się w bramie 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Abrahama, nabyte w obecności synów Cheta, wszystkich zasiadających w bramie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w obecności synów Cheta i wszystkich, którzy wchodzili w bramę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 przed oczyma synów Hetowych, i wszystkich,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osiadłość, na co patrzali synowie Hetowi i wszyscy,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Abrahama w obecności potomków Cheta i 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na oczach Chetytów wobec wszystkich, którzy zgromadzeni wchodzili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własnością Abrahama w obecności potomków Cheta oraz 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Abrahama. Świadkami tego byli Chetyci i wszyscy przychodzący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pieczarze pola Makpela, w pobliżu Mamre, czyli w Chebronie,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się [własnością] Awrahama, nabytą w obecności synów Cheta, przy wszystkich wchodzących w bramę 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в посілість перед синами хетовими і всіма, що входили в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nabytek Abrahamowi, na oczach synów Cheta, wobec wszystkich wstępujących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Abrahama jako nabyta posiadłość, na oczach synów Heta wśród wszystkich wchodzących do bramy 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2024-04-28T16:21:31Z</dcterms:modified>
</cp:coreProperties>
</file>