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Ismaela, według imion ich pokoleń: Pierworodny Ismaela Nebajot, i Kedar,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2024-04-28T08:14:00Z</dcterms:modified>
</cp:coreProperties>
</file>