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wolał Ezawa, ponieważ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kochał Ezawa, bo jadał z jego łowu, Rebeka zaś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Izaak Ezawa, iż jadał z łowu jego; Rebeka zaś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 stąd, iż jadał z łowu jego, a Rebeka miłowała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lubił potrawy z upolowanej zwierzyny;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Ezawa, bo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ten przyrządzał mu upolowaną zwierzynę,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ponieważ polował dla niego,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upodobał sobie Ezawa, chętnie bowiem jadał zwierzynę, Rebeka natomiast ukochała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kochał Esawa, bo [ten] zdobywał [go] mową, a Riwka kochała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Ісаак Ісава, бо його лов його їжа. Ревекка ж полюбила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umiłował Esawa, bowiem na jego ustach były łowy; a Ribka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miłował Ezawa, gdyż dzięki temu miał w ustach dziczyznę, natomiast Rebeka miłowała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2024-04-28T05:59:57Z</dcterms:modified>
</cp:coreProperties>
</file>