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ja jestem bliski śmierci, więc po co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— wyrzucił z siebie Ezaw — ja umieram! Co mi po pierworództwie?!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odpowiedział: Oto jestem bliski śmierci, na cóż mi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Ezaw: Otom ja bliski śmierci, cóż mi po pierworodztwie?.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Oto umieram, cóż mi pomoże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Ezaw: Skoro niemal umieram [z głodu], cóż mi po pierworodztwie?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rzekł: Oto jestem bliski śmierci, na cóż mi więc pierworodztwo?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zaś odpowiedział: Jestem prawie umierający, na co mi przywileje pierworodnego?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odparł: „Skoro jestem śmiertelnie wyczerpany, na cóż mi pierworództwo?”.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Ezaw: - Kiedy umieram z głodu, cóż mi znaczy pierworództwo?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Esaw powiedział: Wychodzę umierać - na co mi to prawo pierworodnego?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Ось я іду вмерти, і навіщо мені це первородство?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Esaw powiedział: Przecież ja idę na śmierć, co mi po pierworództwie?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ciągnął dalej: ”Oto ja wprost umieram i na co mi się przyda prawo pierworodztwa?”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2024-04-28T17:31:13Z</dcterms:modified>
</cp:coreProperties>
</file>