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29:26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0"/>
        <w:gridCol w:w="1469"/>
        <w:gridCol w:w="64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Laban odpowiedział: Nie robi się tak w naszym miejscu, żeby młodszą wydawać przed pierworodną.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2024-05-05T20:25:57Z</dcterms:modified>
</cp:coreProperties>
</file>