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obłok nad ziemią, że ukaże się łuk na obłoku;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ciemny obłok nad ziemią, a ukaże się łuk na obłoku: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okryję obłokami niebo, ukaże się łuk mój na obłokach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rozciągnę obłoki nad ziemią i gdy ukaże się ten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zbiorę chmury i obłok będzie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zgromadzę obłoki nad ziemią, wtedy łuk ukaże się na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ujrzę obłok nad ziemią i ukaże się łuk na chmurach,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zgromadzę obłoki nad ziemią, a na obłokach ukaże się ten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umieszczę obłok nad ziemią - tęcza będzie widoczna na 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наведу Я хмари на землю, зявиться моя веселка в хмарі,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będzie: Gdy okryję ziemię obłokiem, a ukaże się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sprowadzę obłok nad ziemię, wówczas na pewno pojawi się tęcza na 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2024-04-27T15:10:34Z</dcterms:modified>
</cp:coreProperties>
</file>