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Hadadezer posłał i sprowadził (dodatkowo) Aramejczyków, którzy mieszkali za Rzeką.* I przyszli do Chelam z Szobachem, księciem armii Hadadezera, na ich czele.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Hadadezer wyprawił posłów i sprowadził dodatkowo Aramejczyków mieszkających za Eufratem. Przybyli oni do Chelam z Szobakiem, dowódcą armii Hadadezera, na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Hadadezer posłał po Syryjczyków, którzy byli za rzeką, i sprowadził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Przybyli oni do Helam, a Szobak, dowódca wojska Hadadezera, prowadził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Hadadezer, a wywiódł Syryjczyki, którzy byli za rzeką, i przyciągnęli do Helam, a Sobach, hetman wojska Hadadezerowego prowadził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Adarezer, i wywiódł Syryjczyki, którzy byli za rzeką, i przywiódł ich wojsko, a Sobach, hetman wojska Adarezer, był przełożony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Hadadezer wysłał posłów i sprowadził Aramejczyków będących po drugiej stronie Rzekis. Ci nadciągnęli do Chelam na czele z dowódcą wojsk Hadadezera, Szobakiem.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Hadadezer sprowadził przez posłańców Aramejczyków, którzy byli z tamtej strony rzeki. Przyciągnęli oni do Chelam, a Szobach, wódz wojska Hadadezera, stanął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Hadadezer rozkazał sprowadzić Aramejczyków zza Rzeki. Ci przyszli do Chelam z wodzem wojska Hadadezera, Szobachem, na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Hadadezer wysłał posłańców, aby zwerbowali Aramejczyków, mieszkających po drugiej stronie Eufratu. Przybyli oni do Chelam, a na ich czele stał Szobak, dowódca wojsk Hadadezera.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Hadadezer wyprawił [posłów] i zawezwał Aramejczyków z drugiej strony Rzeki. Przybyli oni do Chelam z Szobakiem, dowódcą wojska Hadadezera, na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Адраазар і зібрав Сирію, що з другого боку ріки Халамака, і прийшли до Елама, і Совак володар сили Адраазара в них на чолі.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Hadarezer wysłał i kazał wyprowadzić Aramejczyków z drugiej strony rzeki. Zatem przyciągnęli oni do Chelam, a Szobach – wódz wojsk Hadarezera, był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Hadadezer i sprowadził Syryjczyków, którzy byli w regionie Rzeki; i przybyli do Chelam na czele z Szobachem, dowódcą wojska Hadadezera.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za Eufratem.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2024-04-30T09:39:44Z</dcterms:modified>
</cp:coreProperties>
</file>