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Precz! — krzyczał Szimei. — Precz, krwiopijco,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Szimei, przeklinając: Wyjdź, wyjdź, krwawy człowieku, człowieku Beliala.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Semej, złorzecząc mu: Wynijdź, wynijdź mężu krwi, i mężu 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 tak mówił, gdy złorzeczył królowi: Wynidź, wynidź, mężu krwie a mężu Belial.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przeklinając, wołał w ten sposób: Precz, precz, krwiożerco i niegodziwcze!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Szymei, złorzecząc: Precz, precz, mężu krwią splamiony,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przeklinając, tak wołał: Precz, precz człowieku z krwią na rękach,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złorzecząc, Szimei tak wykrzykiwał: „Precz, precz, morderco i 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mówił Szimi przeklinając: - Idź, idź precz, krwawy mężu,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говорив Семеї, коли він проклинав: Вийди, вийде, муже крови, і муже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Szymej tak wołał, przeklinając: Precz! Precz, okrwawiony człowieku; człowieku nikczemny!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Szimej, złorzecząc, mówił: ”Precz, precz, człowieku winny krwi i nicponiu!”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2024-06-05T07:20:58Z</dcterms:modified>
</cp:coreProperties>
</file>