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okazała się słuszna w oczach Absaloma oraz w oczach wszystkich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2024-04-28T16:40:55Z</dcterms:modified>
</cp:coreProperties>
</file>