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Isz-Boszet, syn Saula, miał czterdzieści* lat, gdy został królem nad Izraelem, a królował dwa lata. Dom Judy jednak był za Dawidem.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uzgodnienie tego wieku z innymi fragmentami, &lt;x&gt;100 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2024-04-29T18:39:04Z</dcterms:modified>
</cp:coreProperties>
</file>