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składanie ofiar całopalnych i ofiar pokoju, pobłogosławił lud w imieniu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złożeniu tych ofiar Dawid pobłogosławił lud w imieniu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składać całopalenia i ofiary pojednawcze, błogosławił ludowi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Dawid ofiarować całopalenia, i ofiar spokojnych, błogosławił ludowi w imię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dokonał ofiarując całopalone i zapokojne, błogosławił ludowi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 składanie całopaleń i ofiar biesiadnych, pobłogosławił lud w imieniu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dokończył składania ofiar całopalnych i ofiar pojednania, pobłogosławił lud w imieniu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 składanie całopaleń i ofiar wspólnotowych, pobłogosławił lud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skończył je składać, pobłogosławił lud imieniem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 składać ofiary całopalne i dziękczynne, pobłogosławił lud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завершив Давид приношення цілопалення і мирного і поблагословив нарід в імя Господа сил.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Dawid skończył składanie całopaleń oraz opłatnych ofiar, wysławiał ludowi Imię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zakończył składanie ofiar całopalnych i ofiar współuczestnictwa, pobłogosławił lud w 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2024-04-29T20:29:46Z</dcterms:modified>
</cp:coreProperties>
</file>