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99"/>
        <w:gridCol w:w="67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będę mu ojcem, a on będzie Mi synem.* Jeśli dopuści się nieprawości, skarcę go rózgą ludzką i razami synów ludzkich,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6:18&lt;/x&gt;; &lt;x&gt;650 1:5&lt;/x&gt;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2024-04-28T03:24:23Z</dcterms:modified>
</cp:coreProperties>
</file>