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3"/>
        <w:gridCol w:w="1375"/>
        <w:gridCol w:w="65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Anioł JAHWE wrócił po raz drugi, trącił go i powiedział: Wstań, zjedz, bo droga jest dla ciebie zbyt daleka.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2024-05-03T23:25:11Z</dcterms:modified>
</cp:coreProperties>
</file>