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mnie miało przypaść panowanie i na mnie nastawił się cały Izrael, że zostanę królem. Potoczyło się jednak inaczej, panowanie przeszło na mojego brata, bo przypadło mu ono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wyznał: Ty wiesz, że panowanie powinno przypaść mnie. Cały Izrael oczekiwał, że to ja zostanę królem. Sprawy jednak przybrały inny obrót i władza przeszła na mojego brata. Tak tę sprawę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do mnie należało królestwo i że cały Izrael patrzył na mnie i chciał, abym królował. Królestwo jednak uległo zmianie i dostało się memu bratu, bo przypadło mu ono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Ty wiesz, iż moje było królestwo, a na mię obrócili byli wszyscy Izraelczycy twarz swoję, abym królował; ale przeniesione jest królestwo, i dostało się bratu memu; bo mu od Pana naznaczone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iż moje było królestwo i mnie był przełożył wszytek Izrael nad sobą za króla: lecz przeniesione jest królestwo i dostało się bratu memu, bo mu je JAHWE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Ty wiesz, że dla mnie była władza królewska i cały Izrael oczekiwał na to, żebym panował. Ale na kogo innego przeszła władza królewska i dostała się memu bratu, gdyż z woli Pana mu przypadła.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Ty wiesz, że mnie należało się królestwo i na mnie nastawił się cały Izrael, że zostanę królem, lecz sprawa władzy królewskiej uległa zmianie i królestwo dostało się memu bratu, gdyż Pan mu je przyznał.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Ty wiesz, że mnie należało się królestwo i do mnie zwrócili się wszyscy Izraelici, abym został królem. Jednak władza królewska ominęła mnie i dostała się mojemu bratu, gdyż JAHWE mu ją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„Sama wiesz - zaczął - że mnie się należała władza królewska i że cały Izrael we mnie widział przyszłego króla. Jednak władza królewska mnie ominęła i przeszła na mojego brata, ponieważ z woli JAHWE jemu przypadła.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- Ty wiesz, że mnie się należała godność królewska i że cały Izrael spodziewał się, iż ja będę królem. Ale władza królewska [mnie] ominęła i przypadła w udziale mojemu bratu, albowiem jemu Jahwe ją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їй: Ти знаєш, що царство було моїм і ввесь Ізраїль покладав лице своє на мене, як на царя, і царство відвернулося і стало мого брата, бо (це) сталося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Wiadomo ci, że do mnie należało panowanie i że ku mnie zwrócili swe oblicza wszyscy Israelici, bym został królem. Ale zmieniło się panowanie i przypadło mojemu bratu; bo przeznaczył mu je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ciągnął dalej: ”Sama dobrze wiesz, że mnie miała przypaść władza królewska i że właśnie ku mnie cały Izrael skierował swe oblicze, bym został królem; ale władza królewska się odwróciła i przypadła mojemu bratu, gdyż to JAHWE sprawił, że jemu się dostała.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2024-04-28T10:12:11Z</dcterms:modified>
</cp:coreProperties>
</file>