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Jedna mówi: To mój syn – ten żywy; twoim synem jest martwy. Druga mówi: Nie! Twoim synem jest ten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zabrał król: Jedna mówi: To mój syn — ten żywy. Twoim synem jest martwy. Druga mówi: Nieprawda! Twoim synem jest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Ten żywy jest moim synem, a twoim synem ten umarły, a tamta mówi: Nie tak —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Ta mówi: Ten żywy jest syn mój, a syn twój ten umarły; a ta zasię mówi: Nie tak; ale syn twój ten umarły, a syn mój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rzekł: Ta mówi, syn mój żyw, a syn twój umarł. A ta odpowiada: Nie, ale syn twój umarł, a mój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Ta mówi: To mój syn żyje, a twój zmarł; tamta zaś mówi: Nie, bo twój syn zmarł,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Ta mówi: Moim synem jest ten żywy, a twoim synem ten umarły, tamta zaś mówi: Nieprawda! Bo twoim synem jest ten umarły, a moim synem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Mój syn żyje, a twój syn jest martwy, a tamta twierdzi: Nie, twój syn jest martwy,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„Ta mówi: «Moim synem jest żywe dziecko, a twoim synem martwe!». Tamta zaś mówi: «Nie! To twój syn jest martwy, a mój syn żyje!»”.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- Ta mówi: Moim synem jest ten żywy, a twoim synem jest ten umarły. [Tamta] zaś twierdzi: Nie,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Принесіть мені меч, і принесли меч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Ponieważ ta powiada: Ten żywy jest moim synem, a twój syn jest martwy; zaś tamta powiada: Nie! Ten martwy to twój syn, a mój syn to ten żywy!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powiedział: ”Ta mówi: ʼTo jest mój syn, ten żywy, a twoim synem jest ten martwy! ʼ, a tamta mówi: ʼNie, to twoim synem jest ten martwy, a moim synem ten żywy!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2024-04-28T23:43:20Z</dcterms:modified>
</cp:coreProperties>
</file>