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powiedział: Przetnijcie to żywe dziecko na dwoje i dajcie połowę jednej, a połowę drugiej.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2024-04-29T01:41:24Z</dcterms:modified>
</cp:coreProperties>
</file>