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postanowiłem wybudować dom imieniu JAHWE, mego Boga, jak JAHWE zapowiedział mojemu ojcu, Dawidowi: Twój syn, którego dam ci jako następcę na twoim tronie, wybuduje dom Memu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zatem zbudować dom dla imienia JAHWE, mojego Boga, zgodnie z obietnicą, którą JAHWE dał memu ojcu Dawidowi: «Twój syn, którego posadzę na twoim tronie jako następcę, zbuduje dom dla Mojego imienia».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ja postanowiłem budować Świątynię Imieniu Jahwe, mojemu Bogu, zgodnie z tym co powiedział Jahwe do Dawida, mojego ojca: Syn twój, którego osadzę po tobie na twym tronie, on zbuduje Świątynię dla Imienia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рішив збудувати дім імені Господа Бога мого, так як сказав Господь Бог до мого батька Давида, мовлячи: Твій син, якого дам замість тебе на твоїм престолі, цей збудує дім моєму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Zamierzyłem więc zbudować Przybytek Imieniu WIEKUISTEGO, mojego Boga, tak jak WIEKUISTY zapowiedział Dawidowi, mojemu ojcu, gdy powiedział: Twój syn, którego zamiast ciebie postawię na twoim tronie – ten zbuduje Przybytek Mojemu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2024-04-28T17:35:04Z</dcterms:modified>
</cp:coreProperties>
</file>