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przedstawia sprawa przymusowych robót,* które król Salomon narzucił, aby zbudować dom JAHWE i swój dom, i Millo,** i mury Jerozolimy, i Chasor, i Megiddo, i Gezer***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Opis ten został odzwierciedlony w pracach wykopaliskowych.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2024-04-30T15:21:19Z</dcterms:modified>
</cp:coreProperties>
</file>