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 wzniesionym dla JAHWE oraz kadzidło na ołtarzu, który stał przed JAHWE. W taki sposób dopełniał swej troski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Salomon składał całopalenia i ofiary pojednawcze na ołtarzu, który zbudował dla JAHWE, a spalał kadzidło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ołtarzu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JAHWE. Tak ukończył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trzy kroć na każdy rok całopalenia a spokojne ofiary na ołtarzu, który był zbudował Panu; ale kadził na onym ołtarzu, który był przed Panem, gdy dokonał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Salomon trzykroć na każdy rok całopalenia i zapokojne ofiary na ołtarzu, który był zbudował JAHWE, i palił wonności przed JAHWE. I dokonany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biesiadne na ołtarzu, który zbudował Panu, oraz składał przed Panem ofiary kadzielne, odkąd wykończył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ofiary całopalne i ofiary pojednania na ołtarzu, który zbudował dla Pana, jak również ofiary z kadzidła na tym, który był przed Panem. Tak ukończył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domu Salomon miał zwyczaj składać trzy razy w roku ofiary całopalne i ofiary wspólnotowe na ołtarzu, który zbudował JAHWE. Składał także przed JAHWE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wspólnotowe na ołtarzu, który zbudował dla JAHWE, oraz spalał w ofierze kadzidło przed JAHWE. Tak ukończył budowę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całopalenia i ofiary dziękczynne na ołtarzu, który wzniósł dla Jahwe, zapalał ofiarę ogniem przed Jahwe, dopełniając [tego przeznaczenia, dla którego zbudował]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Salomon składał na Ofiarnicy, którą zbudował WIEKUISTEMU, całopalenia i ofiary opłatne; zaś po wykończeniu Przybytku, palił też kadzidło na Ołtarzu, który stał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trzy razy w roku składał ofiary całopalne i ofiary współuczestnictwa na ołtarzu, który zbudował dla JAHWE, i zamieniano w dym ofiary na ołtarzu znajdującym się przed obliczem Jehowy; i tak ukończył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2024-04-30T16:02:24Z</dcterms:modified>
</cp:coreProperties>
</file>