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JAHWE, Boga swoich ojców, i nie kroczył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natomiast, Boga swoich ojców, porzucił i drogą JAHWE nie kroczył.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JAHWE, Boga swoich ojców, a nie szedł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Pana, Boga ojców swoich, a nie chodził drogą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JAHWE Boga ojców swoich, a nie chodził drogą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Pana, Boga swoich przodków, i nie kroczył drogą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Pana, Boga swoich ojców, a drogą Pana nie kroczył.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JAHWE, Boga swych ojców, i nie chodził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JAHWE, Boga swoich przodków, i nie szedł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Jahwe, Boga swoich ojców, i nie postępował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оставив Господа Бога своїх батьків і не пішов по господній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WIEKUISTEGO, Boga swych ojców i nie chodził drogą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zatem JAHWE, Boga swoich praojców, i nie chodził drogą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2024-04-30T02:38:11Z</dcterms:modified>
</cp:coreProperties>
</file>