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go, lecz gdy powiedziałam jej następnego dnia: Daj swojego syna, abyśmy go zjadły, swojego syna ukryła.*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go, lecz gdy dziś powiedziałam: Daj swojego syna, abyśmy go zjadły, ona swojego syna ukryła!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Potem powiedziałam jej na drugi dzień: Daj swojego syna, abyśmy go zjadły. Lecz ona ukryła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uwarzyłyśmy syna mego, i zjadłyśmy go. Potem rzekłam jej dnia drugiego: Daj syna twego, abyśmy go zjadły; ale ona skryła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uwarzyliśmy syna mego i zjedliśmy. I rzekłam jej nazajutrz: Daj syna twego, że go zjemy. Która skryła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Następnego dnia powiedziałam do niej: Daj twego syna, żebyśmy go zjadły, lecz ona ukryła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ugotowałyśmy mojego syna i zjadłyśmy go; ale gdy następnego dnia rzekłam do niej: Daj ty twego syna, abyśmy go zjadły, ona ukryła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go zjadłyśmy. Następnego dnia powiedziałam do niej: Daj swojego syna, to go zjemy, ale ona ukryła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Następnego dnia powiedziałam do niej: «Daj teraz twojego syna, abyśmy go zjadły». Ona jednak ukryła swojego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Następnego dnia rzekłam do niej: Daj twojego syna, zjemy go. Ale [ona] ukryła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спекли мого сина і зїли його, і сказала я до неї в наступний день: Дай твого сина і зїмо його, і вона сховала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ugotowałyśmy mojego oraz go zjadłyśmy. Ale gdy drugiego dnia do niej powiedziałam: Oddaj twojego syna, byśmy go dziś zjadły! ukryła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Ugotowałyśmy więc mojego syna i zjadłyśmy go. A na drugi dzień rzekłam do niej: ʼDaj swojego syna, żebyśmy go zjadłyʼ. Ale ona schowała swego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Aszurbanipal  mówi  o  podobnym  przypadku w czasie dwuletniego oblężenia Babilonu, zakończonego w 648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28:57&lt;/x&gt;; &lt;x&gt;300 19:9&lt;/x&gt;; &lt;x&gt;310 2:20&lt;/x&gt;; &lt;x&gt;310 4:10&lt;/x&gt;; &lt;x&gt;330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2024-04-27T13:35:08Z</dcterms:modified>
</cp:coreProperties>
</file>