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 wejścia do bramy przebywało czterech trędowatych ludzi. Powiedzieli oni jeden do drugiego: Po co mamy tu siedzieć, aż pomrzemy?*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 bram miasta koczowało czterech trędowatych. Dlaczego mamy tu czekać na śmierć? — zapytał jeden drugiego.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czterech trędowatych mężczyzn u wejścia bramy. Mówili oni jeden do drugiego: Po co tu siedzimy, aż umrzemy?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czterej mężowie trędowaci u wyjścia bramy, którzy rzekli jeden do drugiego: Pocóż tu mieszkamy, ażbyśmy pomarli?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tedy czterzej mężowie trędowaci u weszcia bramy, którzy rzekli jeden do drugiego: Cóż tu chcemy być, aż pomrzemy?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Czterech trędowatych znajdowało się u wejścia do bramy. Jeden do drugiego powiedział: Po co tutaj siedzimy, aż pomrzemy?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czterech mężów trędowatych znajdowało się wtedy u wejścia do bramy. I mówili jeden do drugiego: Po cóż my tutaj siedzimy, aż zginiemy?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Czterej trędowaci mężczyźni przebywali w bramie miasta i mówili jeden do drugiego: Po co mamy tu siedzieć aż do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Czterech mężczyzn dotkniętych trądem przebywało u wejścia bramy. Rozmawiali między sobą: „Po cóż mamy tu siedzieć i czekać na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Czterej trędowaci mężczyźni znajdowali się u wejścia do bramy i mówili jeden do drugiego: - Po co my tu siedzimy [aby czekać], aż pomrzemy?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три прокажені чоловіки при брамі міста, і сказав чоловік до свого ближнього: Чого ми тут сидимо, доки не помремо?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wtedy, przy wejściu bramy, przebywało czterech trędowatych ludzi; i powiedzieli jeden do drugiego: Po co mamy tu zostać aż pomrzemy?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wejścia do bramy było czterech mężczyzn, trędowatych; i odezwali się jeden do drugiego: ”Po co tu siedzimy, aż pomrzemy?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2024-04-29T10:09:41Z</dcterms:modified>
</cp:coreProperties>
</file>