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Saul, jego trzej synowie* i cały jego dom – polegli (oni) razem.**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tym dniu, ἐν τῇ ἡμέρᾳ ἐκείνῃ.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28:19&lt;/x&gt;; &lt;x&gt;100 2:8&lt;/x&gt;; &lt;x&gt;100 4:5-6&lt;/x&gt;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2024-04-29T09:50:22Z</dcterms:modified>
</cp:coreProperties>
</file>