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 zobaczył, że został pobity przez Izraela, wyprawił posłów i sprowadził Aramejczyków, którzy mieszkali za Rzeką,* z Szofachem, księciem zastępu** Hadadezera, na ich czele.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Aramejczycy zobaczyli, że zostali pobici przez Izraela, wyprawili posłów i sprowadzili Aramejczyków zza Rzeki,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Szofakiem, księciem armii Hadadezera,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Syryjczycy zobaczyli, że są pobici przez Izraela, wyprawili posłańców i sprowadzili Syryjczyków,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rzeką. I Szofak, dowódca wojska Hadadezera, prowadził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widząc Syryjczycy, iż byli porażeni od Izraela, wyprawili posłów, i wywiedli Syryjczyków, którzy byli za rzeką, a Sobach, hetman wojska Hadarezerowego, prowadził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Syryjczyk, iż upadł przed Izraelem, wyprawił posły i przywiódł Syryjczyka, który był za rzeką, a Sofach, hetman żołnierstwa Adarezer, był wodzem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Aramejczycy ujrzeli, że zostali pobici przez Izraela, wyprawili posłów, aby sprowadzić Aramejczyków, którzy byli po drugiej stronie Rzeki z dowódcą wojska Hadadezera, Szofakiem,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Aramejczycy widzieli, że zostali pobici przez Izraelitów, wyprawili posłów i sprowadzili Aramejczyków, którzy byli z tamtej strony Rzeki, a którym przewodził Szofak, wódz zastępu Hadadezera.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Aramejczycy zobaczyli, że zostali pokonani przez Izraela, wysłali posłów, i z drugiej strony rzeki sprowadzili Aramejczyków z Szofakiem, dowódcą wojska Hadadezera,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Aramejczycy zobaczyli, że ponieśli klęskę, zwrócili się o pomoc do Aramejczyków zamieszkujących po drugiej stronie Eufratu. Na ich czele stał Szofak, dowódca armii Hadadezera.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widząc, że zostali pobici przez Izraelitów, wysłali posłów, by sprowadzić Aramejczyków, którzy przebywali po drugiej stronie rzeki. Przywiódł ich Szofak, wódz wojska Hadadezera.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Сирієць побачив, що Ізраїль його переміг, і післав послів, і вивели Сирійця з другого боку ріки, і перед ними Софах вождь сили Адраазара.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Aramejczycy widząc, że zostali porażeni przez Israela, wyprawili posłów oraz wyprowadzili Aramejczyków, którzy byli za rzeką; a prowadził ich Szofak, dowódca wojska Hadarezera.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Syryjczycy zobaczyli, że zostali pokonani przez Izraela, wyprawili posłańców i sprowadzili Syryjczyków, którzy byli w regionie Rzeki, na czele z Szofachem, dowódcą wojska Hadadezera.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Eufratem.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armii.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2024-05-01T07:07:48Z</dcterms:modified>
</cp:coreProperties>
</file>