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 i w miedzi, i w żelazie – bez liku.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obróbce złota, srebra, brązu i żelaza.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Złota, srebra, brązu i żelaza jest bez liku. Wstań więc i działaj,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i miedzi, i żelaza niemasz liczby; wstańże a czyń, a Pan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złota, ze srebra, i z miedzi, i z żelaza, któremu nie masz liczby. A tak wstań a czyń, a będzie JAHWE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żelazie. Wstań więc i działaj, a Pan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srebrze, w spiżu i żelazie, bez liczby. Wstań więc i rób, a Pan niech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w żelazie – jest ich bardzo wielu. Wstań i pracuj,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brązu i żelaza. Do dzieła! Niech JAHWE będzie z 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spiżu i żelaza jest bez liku. Powstań więc i zabierz się do dzieła,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золоті, в сріблі, в міді і в залізі, (якому) немає числа. Встань і чини, і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miedzi i żelaza nie ma liczby; wstań i czyń, a WIEKUISTY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 oraz miedzi i żelaza nie sposób policzyć. Wstań i działaj, i oby JAHWE był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2024-04-29T20:24:47Z</dcterms:modified>
</cp:coreProperties>
</file>