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zatem z Chodesz, swojej żony, Jobaba i Sibię, i Meszę, i Malkama,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2024-05-26T14:20:37Z</dcterms:modified>
</cp:coreProperties>
</file>