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Wyrwał się więc Edom spod ręki Judy (i tak jest) do dnia dzisiejszego. W tym czasie spod jego ręki wyrwała się również Libna,* ponieważ opuścił JAHWE, Boga swoich ojców.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Libna : 8 km na pn wsch od Lakisz.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2024-04-29T10:10:59Z</dcterms:modified>
</cp:coreProperties>
</file>