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wejścia Bramy Końskiej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więc, a gdy przyszła do wejścia Bramy Końskiej przy domu królewskim,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plac. A gdy przyszła ku wejściu bramy, którą wodzono konie do domu królewskiego, tamże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szyję jej ręce, a gdy weszła w bramę koni domu królewskiego,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dochodziła do wejścia do pałacu królewskiego przy Bramie Końskiej,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a gdy doszła do wejścia Bramy Końskiej, wiodącej do pałacu królewskiego,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ją, gdy wchodziła do Bramy Końskiej domu króla i 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bramy pałacowej dla koni,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zaprowadzono do wejścia przy bramie Końskiej królewskiego pałacu i tam ją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пропустили і вона пройшла через браму коней царського дому і там її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zarządzono jej podtrzymanie. A kiedy doszła do wejścia bramy Końskiej królewskiego domu,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ręce. Kiedy doszła do wjazdu do bramy końskiej domu królewskiego, tam od razu ją uśmiercili.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2024-04-29T21:59:30Z</dcterms:modified>
</cp:coreProperties>
</file>