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dni Dawida i Asafa, od dawna, (byli ustanowieni) prowadzący śpiewaków oraz śpiew pochwalny i dziękczynny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2024-04-29T21:33:30Z</dcterms:modified>
</cp:coreProperties>
</file>