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swojej narodowości i swojego pochodzenia, gdyż Mordochaj przykazał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Estera nie ujawniła jeszcze swej narodowości ani swego pochodzenia, ponieważ Mordochaj przestrzegł ją, aby tego nie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Estera nie oznajmiła swojego ludu ani pochodzenia, ponieważ Mardocheusz nakazał jej, 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oznajmiła Ester ludu swego, ani rodziny swej; albowiem jej był Mardocheusz przykazał, aby nie oznajmowała.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chciała mu oznajmić narodu i ojczyzny swojej, bo jej był kazał Mardocheusz, aby o tej rzeczy zgoła milczała.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ujawniła Estera swego narodu i pochodzenia, ponieważ Mardocheusz rozkazał jej, aby nic nie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wszakże swojej narodowości i swojego pochodzenia, gdyż Mordochaj zakazał jej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przynależności do swojego ludu ani swego pochodzenia, gdyż Mordochaj nakazał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jednak nie ujawniła swego pochodzenia ani narodowości, gdyż Mardocheusz zakazał jej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zdradziła ani swego pochodzenia, ani rodu, gdyż Mardocheusz zakazał jej mówić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Естера не виявила свій рід, ані батьків, бо Мардохей заповів її не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Estera nie wyjawiła narodu oraz swojego pochodzenia, bowiem Mardechaj jej nakazał, aby tego nie wyjawiała.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powiedziała ani o swym ludzie, ani o swoich krewnych, gdyż Mardocheusz przykazał jej, by o tym nie mówiła.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2024-04-29T02:53:47Z</dcterms:modified>
</cp:coreProperties>
</file>