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król wielką ucztę dla wszystkich swoich książąt i sług, ucztę Estery, i przyznał ulgę* prowincjom, i dał podwyżkę** stosownie do (hojnej) ręki króla.***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wydał wielką ucztę, ucztę na cześć Estery. Zaprosił na nią wszystkich swoich książąt i podwładnych, przyznał prowincjom ulgi i — jak przystało na króla — rozdzielił hojne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wyprawił wielką ucztę dla wszystkich swoich książąt i sług, ucztę Estery, a prowincje uwolnił od podatków i porozdawał dary,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sprawił król ucztę wielką na wszystkich książąt swoich, i sług swoich, to jest ucztę Estery, i dał odpoczynek krainom, i rozdawał dary, tak jako przystoi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nagotować ucztę barzo wielką prze wszytkie książęta i służebniki swoje na pojęcie i na wesele Ester. I dał odpoczynienie wszystkim ziemiam, i rozdawał dary według wielmożności książęcej.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[także] król wielką ucztę dla wszystkich swoich książąt i sług swoich, ucztę Estery, a państwa uwolnił od podatków, obdarował ich z hojnością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wielką ucztę dla wszystkich swoich książąt i dworzan, ucztę Estery, prowincjom zaś przyznał ulgi podatkowe i porozdzielał królewskie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wielką ucztę – ucztę Estery – dla wszystkich swoich książąt i sług, prowincjom przyznał ulgi i rozdawał dary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siedmiodniową ucztę dla wszystkich swoich przyjaciół i możnowładców, uroczyście świętując ślub z Esterą. Ogłosił także amnestię dla poddanych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wyprawił król wielką ucztę dla wszystkich książąt i dworzan, ucztę na cześć Estery, a prowincje uwolnił od podatków oraz rozdał dary ze szczodrobliwością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прийняття всім своїм друзям і сильним на сім днів і підняв весілля Естери і зробив відпущення тим, що під його царською владою.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wyprawił wielką ucztę dla wszystkich książąt i swoich sług ucztę na cześć Estery; udzielił dzielnicom ulgi podatkowej oraz rozdawał dary, jak przystało na szczodrobliwość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król wielką ucztę dla wszystkich swych książąt i swych sług, ucztę Estery; i ogłosił amnestię dla prowincji, i dawał podarunki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ulgę : (1) dzień wolny; (2) zwolnienie z podatków; (3) amnestię, &lt;x&gt;190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podwyżkę lub dar, &lt;x&gt;190 2:18&lt;/x&gt;L.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 dał  podwyżkę  stosownie  do  (hojnej) ręki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2024-04-29T00:09:49Z</dcterms:modified>
</cp:coreProperties>
</file>