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wziąć szatę królewską, którą król miał na sobie, osiodłać rumaka, którego dosiadał król i na którego głowie umieszcza się herb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przyniosą szatę królewską, w którą się ubiera król,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konia, na którym jeździ król, i niech włożą mu koronę królewską na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w którą się ubiera król, i przywiodą konia, na którym jeżdża król, a niech włożą koronę królewską na głowę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obleczon w szaty królewskie i wsadzon na konia, który pod siodłem królewskim chodzi, i wziąć koronę królewską na głowę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dostarczą szatę królewską, w którą król się ubiera, i konia, na którym jeździ król, i niech mu włożą na głowę koronę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przynieść szatę królewską, w którą ubiera się król, i sprowadzić rumaka, na którym jeździ król i na którego głowie znajduje się herb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królewską odzież – taką, w jaką ubiera się król – i takiego konia, na jakim jeździ król, i niech włożą mu na głowę królewską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przyniosą delikatną szatę, w jaką ubiera się sam król, oraz przyprowadzą konia, na którym jeździ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którą król przywdziewa, i konia, którego król dosiada, i niech przyniosą mu koronę królewską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раби царя принесуть одіж з виссону, якою цар зодягається, і коня, на якого цар сідає,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królewską szatę, którą był przyodziany król oraz rumaka, którego król dosiadał i na którego głowie umieszczono królewski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przyniosą szatę królewską, w którą sam król się przyodziewa, i konia, którego sam król dosiada, a któremu na głowę włożono królewską ozdobę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2024-05-07T08:54:41Z</dcterms:modified>
</cp:coreProperties>
</file>