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chwile światła i radości, wesela i powszechnego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światło i wesele, 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weszła światłość i wesele, i 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nowa światłość zdała się wschodzić - wesele, cześć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radość,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światłości, wesela, radości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światło, 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dni światłości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Żydom przypadły w udziale szczęście i 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усувають вдячність з посеред людей, але й вивищувані хвальками необізнаних з добром, вважають, що втечуть від справедливости Бога, що постійно все бачить, що ненавидить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Judejczykom wzeszła jasność, radość, wesele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radosne uniesienie, i 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2024-04-29T17:31:06Z</dcterms:modified>
</cp:coreProperties>
</file>