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a ona powstała i 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ku Esterze złote berło, a Estera wstała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król na Esterę sceptr złoty, a Estera wstawszy stenęła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według zwyczaju ściągnął ręką sceptrum złote, którym się łaski znak pokazował, a ona wstawszy, 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wyciągnął do Estery złote berło; wówczas Estera podniosła się i stanęła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berło, i wtedy Estera podniosła się z klęczek, i stanąwszy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wyciągnął ku Esterze złote berło. Wówczas Estera podniosła się i, stojąc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w stronę Estery złote berło, więc Estera podniosła się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wyciągnął ku Esterze złote berło. Powstała więc i stojąc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простягнув Естері золоту палицю, Естера ж встала, щоб стати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wyciągnął ku Esterze złote berło, podniosła się, stanęła przed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wyciągnął do Estery złote berło, na co Estera podniosła się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2024-04-29T17:27:35Z</dcterms:modified>
</cp:coreProperties>
</file>