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Hamedaty, gnębiciela Żydów, zabili, lecz po ich mienie nie wyciągnęli swej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Hamedaty, gnębiciela Żydów. Jednak po ich mienie nie wyciągnęli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dziesięciu synów Hamana, syna Hammedaty, wroga Żydów, zabili, ale po łupy nie wyciągnęli swej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Hamedatowego, nieprzyjaciela żydowskiego, zabili; ale na łupy ich nie ściągnęli ręki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pobiwszy, łupów z majętności ich tykać się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Hammedaty, ciemięzcy Żydów, ale po ich majątek nie wyciągnęli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dziesięciu synów Hamana, syna Hammedaty, gnębiciela Żydów, wymordowali, lecz na ich mienie swej ręki nie podnieśli.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tych dziesięciu synów Hamana, syna Hammedaty, wroga Żydów, zabili, ale nie wyciągnęli ręki po ich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dziesięciu synów Hamana Pyszałka, syna Hammedaty, który był wrogiem Żydów. I zagrabili ich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Hammedaty, wroga Żydów. Ale po łup ręki nie wyciągnęli.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десятьох синів Амана, сина Амадата Вуґея, ворога юдеїв, і ограбили.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dziesięciu synów Hamana, syna Hamedaty, ciemięzcy Judejczyków. Lecz na łupy nie wyciągnęli swojej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Hammedaty, który był wrogi Żydom, pozabijali; lecz po lupy nie wyciągnęli swej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2024-04-29T08:48:22Z</dcterms:modified>
</cp:coreProperties>
</file>