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Żydzi to, co zapoczątkowali i* co im napisał Mordochaj: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to, co zapoczątkowali i o czym napisał do nich Mordochaj.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 przyjęli to, co sami zaczęli czynić, a co napisał im Mardocheusz;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to wszyscy Żydzi, że co zaczęli, czynić będą, i co pisał Mardocheusz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Żydowie w uroczysty obrząd wszystko, co naonczas czynić poczęli i co Mardocheusz przez listy 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przekazywali to, co rozpoczęli czynić i co napisał im Mardocheusz,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przyjęli to, co wtedy zapoczątkowali i co im napisał Mordochaj, jako zwyczaj: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to, co zaczęli obchodzić i co im napisał Mordochaj: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życzliwie to wszystko, co pisał do nich Mardocheusz: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przystali na to, co już sami poczęli czynić, a co im był Mardocheusz nakazał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сприйняли юдеї, так як записав їм Мардохей,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zobowiązali się stale czynić to, co rozpoczęli i co Mardechaj do nich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przyjęli to, co już zaczęli czynić i o czym napisał im Mardocheusz.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zapoczątkowali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2024-04-29T09:00:31Z</dcterms:modified>
</cp:coreProperties>
</file>