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32"/>
        <w:gridCol w:w="3618"/>
        <w:gridCol w:w="3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Parszandatę, Dalfona, Aspatę,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 przy tym Parszandatę, Dalfona, Aspatę,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Parszandatę, Dalfona i Aspatę;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Parsandata, i Dalfona, i Aspata,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Farsandata i Delfon, i Esfata,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zabili Parszandatę i Dalfona, i Aspatę,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Parszandatę, Dalfona, Aspatę,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Parszandatę, Dalfona, Aspatę,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Farsannestaina, Delfona, Fasgę,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[Wśród nich] zabili Parszandatę, Dalfona, Aspatę,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Фарсаннестена, і Делфона, і Фазґа,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Parszandatę, Dalfona, Aspatę,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Parszandatę i Dalfona, i Aspatę,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2024-04-29T10:44:17Z</dcterms:modified>
</cp:coreProperties>
</file>